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F05AA9" w:rsidRPr="003D3DC7" w14:paraId="43812AAF" w14:textId="77777777" w:rsidTr="003D7A2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50945A" w14:textId="77777777" w:rsidR="00F05AA9" w:rsidRPr="00535B94" w:rsidRDefault="00F05AA9" w:rsidP="003D7A2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8A0176">
              <w:rPr>
                <w:lang w:val="en-GB"/>
              </w:rPr>
              <w:br w:type="page"/>
            </w:r>
            <w:r w:rsidRPr="008A0176">
              <w:rPr>
                <w:rFonts w:ascii="Arial" w:hAnsi="Arial" w:cs="Arial"/>
                <w:sz w:val="18"/>
                <w:szCs w:val="18"/>
                <w:lang w:val="en-GB"/>
              </w:rPr>
              <w:br w:type="page"/>
            </w:r>
            <w:r w:rsidRPr="00535B94">
              <w:rPr>
                <w:rFonts w:ascii="Arial Black" w:hAnsi="Arial Black" w:cs="Arial"/>
                <w:sz w:val="20"/>
                <w:szCs w:val="20"/>
              </w:rPr>
              <w:t>BR 826 095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57F5E5" w14:textId="77777777" w:rsidR="00F05AA9" w:rsidRPr="00123005" w:rsidRDefault="00F05AA9" w:rsidP="003D7A2E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123005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PremiumLine 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frostprotected heated e</w:t>
            </w:r>
            <w:r w:rsidRPr="007A0E50">
              <w:rPr>
                <w:rFonts w:ascii="Arial Black" w:hAnsi="Arial Black"/>
                <w:sz w:val="20"/>
                <w:szCs w:val="20"/>
                <w:lang w:val="en-GB"/>
              </w:rPr>
              <w:t>ye-/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f</w:t>
            </w:r>
            <w:r w:rsidRPr="007A0E50">
              <w:rPr>
                <w:rFonts w:ascii="Arial Black" w:hAnsi="Arial Black"/>
                <w:sz w:val="20"/>
                <w:szCs w:val="20"/>
                <w:lang w:val="en-GB"/>
              </w:rPr>
              <w:t>ace wash unit with bowl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 xml:space="preserve"> and lid</w:t>
            </w:r>
            <w:r w:rsidRPr="007A0E50">
              <w:rPr>
                <w:rFonts w:ascii="Arial Black" w:hAnsi="Arial Black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wall mounted, exposed pipework</w:t>
            </w:r>
          </w:p>
        </w:tc>
      </w:tr>
      <w:tr w:rsidR="00F05AA9" w:rsidRPr="003D3DC7" w14:paraId="13F010C0" w14:textId="77777777" w:rsidTr="003D7A2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4F42E8" w14:textId="77777777" w:rsidR="004B2B03" w:rsidRDefault="004B2B03" w:rsidP="004B2B0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23005">
              <w:rPr>
                <w:rFonts w:ascii="Arial" w:hAnsi="Arial" w:cs="Arial"/>
                <w:bCs/>
                <w:sz w:val="18"/>
                <w:szCs w:val="18"/>
                <w:lang w:val="en-GB"/>
              </w:rPr>
              <w:t>PremiumLine frostprotected heated eye-/face wash unit with bowl and lid, wall mounted, exposed pipework</w:t>
            </w:r>
          </w:p>
          <w:p w14:paraId="74C6951F" w14:textId="77777777" w:rsidR="004B2B03" w:rsidRPr="00D0508D" w:rsidRDefault="004B2B03" w:rsidP="004B2B03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D0508D">
              <w:rPr>
                <w:rFonts w:ascii="Arial" w:hAnsi="Arial" w:cs="Arial"/>
                <w:sz w:val="18"/>
                <w:szCs w:val="18"/>
                <w:lang w:val="en-GB"/>
              </w:rPr>
              <w:t>- housing, lid and bowl made of UV and impact resistant ABS plastics, water outlet 1 ½“ male</w:t>
            </w:r>
          </w:p>
          <w:p w14:paraId="0153B41C" w14:textId="77777777" w:rsidR="004B2B03" w:rsidRDefault="004B2B03" w:rsidP="004B2B03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integrated protective cover against dust</w:t>
            </w:r>
          </w:p>
          <w:p w14:paraId="033154BE" w14:textId="77777777" w:rsidR="004B2B03" w:rsidRPr="00D0508D" w:rsidRDefault="004B2B03" w:rsidP="004B2B03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actuation by pulling down the lid</w:t>
            </w:r>
            <w:r w:rsidRPr="00D0508D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035E27"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035E27">
              <w:rPr>
                <w:rFonts w:ascii="Arial" w:hAnsi="Arial" w:cs="Arial"/>
                <w:sz w:val="18"/>
                <w:szCs w:val="18"/>
                <w:lang w:val="en-GB"/>
              </w:rPr>
              <w:t>ball valve 3/8“ of stainless steel, with lever actuation by lid, DIN-DVGW tested and certificated</w:t>
            </w:r>
          </w:p>
          <w:p w14:paraId="168CA3D7" w14:textId="77777777" w:rsidR="004B2B03" w:rsidRPr="00F43916" w:rsidRDefault="004B2B03" w:rsidP="004B2B03">
            <w:pPr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>aerator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 made of brass with a very limited spray pattern, chrome-plated</w:t>
            </w:r>
          </w:p>
          <w:p w14:paraId="2C763187" w14:textId="77777777" w:rsidR="004B2B03" w:rsidRPr="008E6AA6" w:rsidRDefault="004B2B03" w:rsidP="004B2B03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with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integr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ated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flow regulation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valve 3/8” 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for setting the desired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spray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 height and flow rate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water inlet 3/8” male</w:t>
            </w:r>
          </w:p>
          <w:p w14:paraId="4D56DEFF" w14:textId="77777777" w:rsidR="004B2B03" w:rsidRDefault="004B2B03" w:rsidP="004B2B03">
            <w:pPr>
              <w:tabs>
                <w:tab w:val="left" w:pos="8055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insulation made of mineral</w:t>
            </w:r>
            <w:r w:rsidRPr="008E6AA6">
              <w:rPr>
                <w:rFonts w:ascii="Arial" w:hAnsi="Arial" w:cs="Arial"/>
                <w:sz w:val="18"/>
                <w:szCs w:val="18"/>
                <w:lang w:val="en-GB"/>
              </w:rPr>
              <w:t xml:space="preserve"> wool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shape package</w:t>
            </w:r>
            <w:r w:rsidRPr="008E6AA6">
              <w:rPr>
                <w:rFonts w:ascii="Arial" w:hAnsi="Arial" w:cs="Arial"/>
                <w:sz w:val="18"/>
                <w:szCs w:val="18"/>
                <w:lang w:val="en-GB"/>
              </w:rPr>
              <w:t>, non-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flamma</w:t>
            </w:r>
            <w:r w:rsidRPr="008E6AA6">
              <w:rPr>
                <w:rFonts w:ascii="Arial" w:hAnsi="Arial" w:cs="Arial"/>
                <w:sz w:val="18"/>
                <w:szCs w:val="18"/>
                <w:lang w:val="en-GB"/>
              </w:rPr>
              <w:t>ble, according to DIN 4102</w:t>
            </w:r>
          </w:p>
          <w:p w14:paraId="18B5C1C1" w14:textId="77777777" w:rsidR="004B2B03" w:rsidRPr="00357FCD" w:rsidRDefault="004B2B03" w:rsidP="004B2B03">
            <w:pPr>
              <w:tabs>
                <w:tab w:val="left" w:pos="11340"/>
              </w:tabs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heating by self-regulating trace tape</w:t>
            </w:r>
            <w:r w:rsidRPr="00902300">
              <w:rPr>
                <w:rFonts w:ascii="Arial" w:hAnsi="Arial" w:cs="Arial"/>
                <w:sz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lang w:val="en-US"/>
              </w:rPr>
              <w:t>output</w:t>
            </w:r>
            <w:r w:rsidRPr="0090230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23</w:t>
            </w:r>
            <w:r w:rsidRPr="00902300">
              <w:rPr>
                <w:rFonts w:ascii="Arial" w:hAnsi="Arial" w:cs="Arial"/>
                <w:sz w:val="18"/>
                <w:lang w:val="en-US"/>
              </w:rPr>
              <w:t xml:space="preserve"> W/m, ele</w:t>
            </w:r>
            <w:r>
              <w:rPr>
                <w:rFonts w:ascii="Arial" w:hAnsi="Arial" w:cs="Arial"/>
                <w:sz w:val="18"/>
                <w:lang w:val="en-US"/>
              </w:rPr>
              <w:t>c</w:t>
            </w:r>
            <w:r w:rsidRPr="00902300">
              <w:rPr>
                <w:rFonts w:ascii="Arial" w:hAnsi="Arial" w:cs="Arial"/>
                <w:sz w:val="18"/>
                <w:lang w:val="en-US"/>
              </w:rPr>
              <w:t>tri</w:t>
            </w:r>
            <w:r>
              <w:rPr>
                <w:rFonts w:ascii="Arial" w:hAnsi="Arial" w:cs="Arial"/>
                <w:sz w:val="18"/>
                <w:lang w:val="en-US"/>
              </w:rPr>
              <w:t>cal</w:t>
            </w:r>
            <w:r w:rsidRPr="0090230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supply</w:t>
            </w:r>
            <w:r w:rsidRPr="00902300">
              <w:rPr>
                <w:rFonts w:ascii="Arial" w:hAnsi="Arial" w:cs="Arial"/>
                <w:sz w:val="18"/>
                <w:lang w:val="en-US"/>
              </w:rPr>
              <w:t xml:space="preserve"> 230 V - 50 Hz</w:t>
            </w:r>
          </w:p>
          <w:p w14:paraId="0FD6D47F" w14:textId="77777777" w:rsidR="004B2B03" w:rsidRDefault="004B2B03" w:rsidP="004B2B03">
            <w:pPr>
              <w:tabs>
                <w:tab w:val="left" w:pos="8055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57FCD">
              <w:rPr>
                <w:rFonts w:ascii="Arial" w:hAnsi="Arial" w:cs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outdoor thermostat and power-saving-circuit (shutdown of trace tape at 14°C, switch on at 4°C)</w:t>
            </w:r>
          </w:p>
          <w:p w14:paraId="3FA2B546" w14:textId="77777777" w:rsidR="004B2B03" w:rsidRPr="00E90827" w:rsidRDefault="004B2B03" w:rsidP="004B2B03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inclusive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sign for eye shower according to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 ISO 7010 und ASR A1.3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on the lid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dimensions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x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17 metre</w:t>
            </w:r>
          </w:p>
          <w:p w14:paraId="60110D8D" w14:textId="2AE046A7" w:rsidR="004B2B03" w:rsidRPr="004E1F79" w:rsidRDefault="004B2B03" w:rsidP="004B2B03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</w:t>
            </w:r>
            <w:r w:rsidR="00B009B5">
              <w:rPr>
                <w:rFonts w:ascii="Arial" w:hAnsi="Arial" w:cs="Arial"/>
                <w:sz w:val="18"/>
                <w:lang w:val="en-GB"/>
              </w:rPr>
              <w:t xml:space="preserve"> height 245 mm, width 356 mm, depth 305 mm</w:t>
            </w:r>
          </w:p>
          <w:p w14:paraId="0941D33C" w14:textId="77777777" w:rsidR="004B2B03" w:rsidRPr="000C04E8" w:rsidRDefault="004B2B03" w:rsidP="004B2B0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- mounting height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(lower edge) 910</w:t>
            </w: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 mm (</w:t>
            </w:r>
            <w:r w:rsidRPr="000C04E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± </w:t>
            </w: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>200 mm)</w:t>
            </w:r>
          </w:p>
          <w:p w14:paraId="3D5165AF" w14:textId="77777777" w:rsidR="004B2B03" w:rsidRDefault="004B2B03" w:rsidP="004B2B0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80578">
              <w:rPr>
                <w:rFonts w:ascii="Arial" w:hAnsi="Arial"/>
                <w:sz w:val="18"/>
                <w:lang w:val="en-US"/>
              </w:rPr>
              <w:t>- suitable for use in EX-Zones 1 &amp; 2, all electrical parts explosion</w:t>
            </w:r>
            <w:r>
              <w:rPr>
                <w:rFonts w:ascii="Arial" w:hAnsi="Arial"/>
                <w:sz w:val="18"/>
                <w:lang w:val="en-US"/>
              </w:rPr>
              <w:t>-</w:t>
            </w:r>
            <w:r w:rsidRPr="00980578">
              <w:rPr>
                <w:rFonts w:ascii="Arial" w:hAnsi="Arial"/>
                <w:sz w:val="18"/>
                <w:lang w:val="en-US"/>
              </w:rPr>
              <w:t>proof, with risk assessment in accordance with industrial safety regulations concerning the non-electrical and electrical explosion protection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76B6CFF3" w14:textId="77777777" w:rsidR="004B2B03" w:rsidRPr="00265C26" w:rsidRDefault="004B2B03" w:rsidP="004B2B0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 1717</w:t>
            </w:r>
          </w:p>
          <w:p w14:paraId="5E549443" w14:textId="77777777" w:rsidR="004B2B03" w:rsidRDefault="004B2B03" w:rsidP="004B2B0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ANSI Z358.1-2014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EN 15154-2:2006</w:t>
            </w:r>
          </w:p>
          <w:p w14:paraId="6DC8B943" w14:textId="77777777" w:rsidR="00F05AA9" w:rsidRDefault="004B2B03" w:rsidP="004B2B0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826 095</w:t>
            </w:r>
          </w:p>
          <w:p w14:paraId="487820E5" w14:textId="77777777" w:rsidR="004B2B03" w:rsidRPr="00265C26" w:rsidRDefault="004B2B03" w:rsidP="004B2B03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4392DE36" w14:textId="77777777" w:rsidR="00F05AA9" w:rsidRPr="000C04E8" w:rsidRDefault="00F05AA9" w:rsidP="003D7A2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5CA1D993" w14:textId="77777777" w:rsidR="00B009B5" w:rsidRPr="00B009B5" w:rsidRDefault="00B009B5" w:rsidP="00B009B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009B5">
              <w:rPr>
                <w:rFonts w:ascii="Arial" w:hAnsi="Arial" w:cs="Arial"/>
                <w:bCs/>
                <w:sz w:val="18"/>
                <w:lang w:val="en-GB"/>
              </w:rPr>
              <w:t>Minimum flow pressure: 2.5 bar</w:t>
            </w:r>
          </w:p>
          <w:p w14:paraId="4824D184" w14:textId="77777777" w:rsidR="00B009B5" w:rsidRPr="00B009B5" w:rsidRDefault="00B009B5" w:rsidP="00B009B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009B5">
              <w:rPr>
                <w:rFonts w:ascii="Arial" w:hAnsi="Arial" w:cs="Arial"/>
                <w:bCs/>
                <w:sz w:val="18"/>
                <w:lang w:val="en-GB"/>
              </w:rPr>
              <w:t>Operating pressure: 2.5 to 5 bar</w:t>
            </w:r>
          </w:p>
          <w:p w14:paraId="47868B1F" w14:textId="77777777" w:rsidR="00B009B5" w:rsidRPr="00B009B5" w:rsidRDefault="00B009B5" w:rsidP="00B009B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009B5">
              <w:rPr>
                <w:rFonts w:ascii="Arial" w:hAnsi="Arial" w:cs="Arial"/>
                <w:bCs/>
                <w:sz w:val="18"/>
                <w:lang w:val="en-GB"/>
              </w:rPr>
              <w:t>Flow rate: 14-20 l/min</w:t>
            </w:r>
          </w:p>
          <w:p w14:paraId="0F93F9C2" w14:textId="77777777" w:rsidR="00B009B5" w:rsidRPr="00B009B5" w:rsidRDefault="00B009B5" w:rsidP="00B009B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009B5">
              <w:rPr>
                <w:rFonts w:ascii="Arial" w:hAnsi="Arial" w:cs="Arial"/>
                <w:bCs/>
                <w:sz w:val="18"/>
                <w:lang w:val="en-GB"/>
              </w:rPr>
              <w:t>Water inlet: 3/8” male</w:t>
            </w:r>
          </w:p>
          <w:p w14:paraId="3AE1449E" w14:textId="77777777" w:rsidR="00B009B5" w:rsidRPr="00B009B5" w:rsidRDefault="00B009B5" w:rsidP="00B009B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009B5">
              <w:rPr>
                <w:rFonts w:ascii="Arial" w:hAnsi="Arial" w:cs="Arial"/>
                <w:bCs/>
                <w:sz w:val="18"/>
                <w:lang w:val="en-GB"/>
              </w:rPr>
              <w:t>Water outlet:  1 ½” male</w:t>
            </w:r>
          </w:p>
          <w:p w14:paraId="6F1243A0" w14:textId="77777777" w:rsidR="00B009B5" w:rsidRPr="00B009B5" w:rsidRDefault="00B009B5" w:rsidP="00B009B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009B5">
              <w:rPr>
                <w:rFonts w:ascii="Arial" w:hAnsi="Arial" w:cs="Arial"/>
                <w:bCs/>
                <w:sz w:val="18"/>
                <w:lang w:val="en-GB"/>
              </w:rPr>
              <w:t>Electrical supply: 230 V - 50 Hz</w:t>
            </w:r>
          </w:p>
          <w:p w14:paraId="7D53D3C4" w14:textId="2AB95659" w:rsidR="00F05AA9" w:rsidRPr="008E6AA6" w:rsidRDefault="00B009B5" w:rsidP="00B009B5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009B5">
              <w:rPr>
                <w:rFonts w:ascii="Arial" w:hAnsi="Arial" w:cs="Arial"/>
                <w:bCs/>
                <w:sz w:val="18"/>
                <w:lang w:val="en-GB"/>
              </w:rPr>
              <w:t>Dimensions (H x W x D): 245 x 356 x 305 mm</w:t>
            </w:r>
          </w:p>
        </w:tc>
      </w:tr>
    </w:tbl>
    <w:p w14:paraId="7BBF43AD" w14:textId="77777777" w:rsidR="00E33985" w:rsidRPr="003D3DC7" w:rsidRDefault="00E33985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E33985" w:rsidRPr="003D3DC7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F13AE" w14:textId="77777777" w:rsidR="00507AE6" w:rsidRDefault="00507AE6" w:rsidP="00323468">
      <w:r>
        <w:separator/>
      </w:r>
    </w:p>
  </w:endnote>
  <w:endnote w:type="continuationSeparator" w:id="0">
    <w:p w14:paraId="5FD697C4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314B4" w14:textId="77777777" w:rsidR="003D3DC7" w:rsidRDefault="003D3D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15DC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FD2105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>
      <w:rPr>
        <w:rFonts w:ascii="Arial" w:hAnsi="Arial" w:cs="Arial"/>
        <w:sz w:val="18"/>
        <w:szCs w:val="18"/>
      </w:rPr>
      <w:t>of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FD2105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14:paraId="586F8797" w14:textId="77777777" w:rsidR="00C37F86" w:rsidRDefault="00C37F86">
    <w:pPr>
      <w:pStyle w:val="Fuzeile"/>
    </w:pPr>
  </w:p>
  <w:p w14:paraId="49B1908F" w14:textId="10299087" w:rsidR="00C37F86" w:rsidRDefault="003D3DC7">
    <w:pPr>
      <w:pStyle w:val="Fuzeile"/>
    </w:pPr>
    <w:r>
      <w:rPr>
        <w:noProof/>
      </w:rPr>
      <w:drawing>
        <wp:inline distT="0" distB="0" distL="0" distR="0" wp14:anchorId="259A36E1" wp14:editId="2838132E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B4E34" w14:textId="77777777" w:rsidR="003D3DC7" w:rsidRDefault="003D3D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04182" w14:textId="77777777" w:rsidR="00507AE6" w:rsidRDefault="00507AE6" w:rsidP="00323468">
      <w:r>
        <w:separator/>
      </w:r>
    </w:p>
  </w:footnote>
  <w:footnote w:type="continuationSeparator" w:id="0">
    <w:p w14:paraId="67BA0B9D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11C23" w14:textId="77777777" w:rsidR="003D3DC7" w:rsidRDefault="003D3D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5419" w14:textId="77777777" w:rsidR="00C37F86" w:rsidRDefault="001D301E">
    <w:pPr>
      <w:pStyle w:val="Kopfzeile"/>
    </w:pPr>
    <w:r>
      <w:rPr>
        <w:noProof/>
      </w:rPr>
      <w:drawing>
        <wp:inline distT="0" distB="0" distL="0" distR="0" wp14:anchorId="5F07557A" wp14:editId="37670F99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2-Kopfzeile-AUS-Frostsichere-Not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D466" w14:textId="77777777" w:rsidR="003D3DC7" w:rsidRDefault="003D3D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srPWsMORQE10Y2UYN07xIMA0KCDvBGzQwQSVLW361TKdwhflwH/ggfh+pyg/EWRrFBhcVjfeR7LRaS6rm2D5A==" w:salt="KrX3d92LiozL6iJ9EZ4w0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485D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276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01E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27DEF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3DC7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B03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532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35E0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1BE9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9B5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AAB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2D0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3985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AA9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3499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105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B9F096C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B0A8A-5BE2-4B78-B1D5-852287EF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1527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7</cp:revision>
  <cp:lastPrinted>2014-01-03T06:33:00Z</cp:lastPrinted>
  <dcterms:created xsi:type="dcterms:W3CDTF">2020-05-06T10:32:00Z</dcterms:created>
  <dcterms:modified xsi:type="dcterms:W3CDTF">2024-10-30T13:01:00Z</dcterms:modified>
</cp:coreProperties>
</file>